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9383CE" w14:textId="77777777" w:rsidR="003F3165" w:rsidRPr="00333D54" w:rsidRDefault="00000000">
      <w:pPr>
        <w:pStyle w:val="Heading1"/>
        <w:rPr>
          <w:rFonts w:asciiTheme="minorHAnsi" w:hAnsiTheme="minorHAnsi" w:cs="Arial"/>
          <w:b/>
          <w:bCs/>
          <w:color w:val="7030A0"/>
          <w:sz w:val="52"/>
          <w:szCs w:val="52"/>
        </w:rPr>
      </w:pPr>
      <w:bookmarkStart w:id="0" w:name="ai-fundraising-prompt-guide"/>
      <w:r w:rsidRPr="00333D54">
        <w:rPr>
          <w:rFonts w:asciiTheme="minorHAnsi" w:hAnsiTheme="minorHAnsi" w:cs="Arial"/>
          <w:b/>
          <w:bCs/>
          <w:color w:val="7030A0"/>
          <w:sz w:val="52"/>
          <w:szCs w:val="52"/>
        </w:rPr>
        <w:t>AI FUNDRAISING PROMPT GUIDE</w:t>
      </w:r>
    </w:p>
    <w:p w14:paraId="31ED6ED9" w14:textId="1B8CD3B5" w:rsidR="00333D54" w:rsidRPr="00333D54" w:rsidRDefault="00000000" w:rsidP="00333D54">
      <w:pPr>
        <w:pStyle w:val="Heading2"/>
        <w:rPr>
          <w:rFonts w:asciiTheme="minorHAnsi" w:hAnsiTheme="minorHAnsi" w:cs="Arial"/>
          <w:b/>
          <w:bCs/>
          <w:color w:val="262626" w:themeColor="text1" w:themeTint="D9"/>
        </w:rPr>
      </w:pPr>
      <w:bookmarkStart w:id="1" w:name="Xd1371ca76dcc5b92a07b0bc79bdb6e1b4147e6d"/>
      <w:r w:rsidRPr="005F0C06">
        <w:rPr>
          <w:rFonts w:asciiTheme="minorHAnsi" w:hAnsiTheme="minorHAnsi" w:cs="Arial"/>
          <w:b/>
          <w:bCs/>
          <w:color w:val="262626" w:themeColor="text1" w:themeTint="D9"/>
        </w:rPr>
        <w:t xml:space="preserve">Smarter Fundraising with </w:t>
      </w:r>
      <w:hyperlink r:id="rId7" w:history="1">
        <w:r w:rsidR="003F3165" w:rsidRPr="005F0C06">
          <w:rPr>
            <w:rStyle w:val="Hyperlink"/>
            <w:rFonts w:asciiTheme="minorHAnsi" w:hAnsiTheme="minorHAnsi" w:cs="Arial"/>
            <w:b/>
            <w:bCs/>
            <w:color w:val="262626" w:themeColor="text1" w:themeTint="D9"/>
          </w:rPr>
          <w:t>GiveSmart Item Shop</w:t>
        </w:r>
      </w:hyperlink>
    </w:p>
    <w:p w14:paraId="27743670" w14:textId="0B46B07D" w:rsidR="003F3165" w:rsidRPr="005F0C06" w:rsidRDefault="00000000">
      <w:pPr>
        <w:pStyle w:val="FirstParagraph"/>
        <w:rPr>
          <w:rFonts w:cs="Arial"/>
        </w:rPr>
      </w:pPr>
      <w:r w:rsidRPr="005F0C06">
        <w:rPr>
          <w:rFonts w:cs="Arial"/>
        </w:rPr>
        <w:t>Use these ready-to-use AI prompts to help you plan your fundraiser, select the right packages, promote them to your supporters, and maximize your fundraising opportunities.</w:t>
      </w:r>
    </w:p>
    <w:p w14:paraId="4334BED1" w14:textId="77777777" w:rsidR="00333D54" w:rsidRDefault="00333D54">
      <w:pPr>
        <w:pStyle w:val="Heading3"/>
        <w:rPr>
          <w:rFonts w:cs="Arial"/>
          <w:b/>
          <w:bCs/>
          <w:color w:val="262626" w:themeColor="text1" w:themeTint="D9"/>
        </w:rPr>
      </w:pPr>
      <w:bookmarkStart w:id="2" w:name="how-to-use-this-guide"/>
    </w:p>
    <w:p w14:paraId="30591CDD" w14:textId="7CC24096" w:rsidR="003F3165" w:rsidRPr="005F0C06" w:rsidRDefault="00000000">
      <w:pPr>
        <w:pStyle w:val="Heading3"/>
        <w:rPr>
          <w:rFonts w:cs="Arial"/>
          <w:b/>
          <w:bCs/>
          <w:color w:val="262626" w:themeColor="text1" w:themeTint="D9"/>
        </w:rPr>
      </w:pPr>
      <w:r w:rsidRPr="005F0C06">
        <w:rPr>
          <w:rFonts w:cs="Arial"/>
          <w:b/>
          <w:bCs/>
          <w:color w:val="262626" w:themeColor="text1" w:themeTint="D9"/>
        </w:rPr>
        <w:t>How to Use This Guide</w:t>
      </w:r>
    </w:p>
    <w:p w14:paraId="65B50A46" w14:textId="77777777" w:rsidR="003F3165" w:rsidRPr="005F0C06" w:rsidRDefault="00000000">
      <w:pPr>
        <w:pStyle w:val="FirstParagraph"/>
        <w:rPr>
          <w:rFonts w:cs="Arial"/>
        </w:rPr>
      </w:pPr>
      <w:r w:rsidRPr="005F0C06">
        <w:rPr>
          <w:rFonts w:cs="Arial"/>
        </w:rPr>
        <w:t xml:space="preserve">Start with </w:t>
      </w:r>
      <w:r w:rsidRPr="005F0C06">
        <w:rPr>
          <w:rFonts w:cs="Arial"/>
          <w:b/>
          <w:bCs/>
        </w:rPr>
        <w:t>Prompt 1</w:t>
      </w:r>
      <w:r w:rsidRPr="005F0C06">
        <w:rPr>
          <w:rFonts w:cs="Arial"/>
        </w:rPr>
        <w:t xml:space="preserve"> and continue the same AI conversation as you move through the guide. Because each prompt builds on the information and recommendations from the previous step, you won’t need to start over each time.</w:t>
      </w:r>
    </w:p>
    <w:p w14:paraId="6D57FDE9" w14:textId="77777777" w:rsidR="003F3165" w:rsidRPr="005F0C06" w:rsidRDefault="00000000">
      <w:pPr>
        <w:pStyle w:val="BodyText"/>
        <w:rPr>
          <w:rFonts w:cs="Arial"/>
        </w:rPr>
      </w:pPr>
      <w:r w:rsidRPr="005F0C06">
        <w:rPr>
          <w:rFonts w:cs="Arial"/>
        </w:rPr>
        <w:t>Copy Prompt 1 into ChatGPT or your preferred AI tool and replace the bracketed information with details about your organization and fundraiser. Then keep the same conversation open and use the follow-up prompts when you’re ready for the next step.</w:t>
      </w:r>
    </w:p>
    <w:p w14:paraId="63B4D5B8" w14:textId="77777777" w:rsidR="003F3165" w:rsidRPr="005F0C06" w:rsidRDefault="00000000">
      <w:pPr>
        <w:pStyle w:val="BodyText"/>
        <w:rPr>
          <w:rFonts w:cs="Arial"/>
        </w:rPr>
      </w:pPr>
      <w:r w:rsidRPr="005F0C06">
        <w:rPr>
          <w:rFonts w:cs="Arial"/>
        </w:rPr>
        <w:t>When a prompt asks for package information, provide the Item Shop URL if your AI tool can access webpages, or simply paste the package description.</w:t>
      </w:r>
    </w:p>
    <w:p w14:paraId="7DFF4C9D" w14:textId="77777777" w:rsidR="00333D54" w:rsidRDefault="00333D54">
      <w:pPr>
        <w:pStyle w:val="Heading3"/>
        <w:rPr>
          <w:rFonts w:cs="Arial"/>
          <w:b/>
          <w:bCs/>
          <w:color w:val="262626" w:themeColor="text1" w:themeTint="D9"/>
        </w:rPr>
      </w:pPr>
      <w:bookmarkStart w:id="3" w:name="important-reminder-as-you-get-started"/>
      <w:bookmarkEnd w:id="2"/>
    </w:p>
    <w:p w14:paraId="2B77DA46" w14:textId="59892939" w:rsidR="003F3165" w:rsidRPr="005F0C06" w:rsidRDefault="00000000">
      <w:pPr>
        <w:pStyle w:val="Heading3"/>
        <w:rPr>
          <w:rFonts w:cs="Arial"/>
          <w:b/>
          <w:bCs/>
          <w:color w:val="262626" w:themeColor="text1" w:themeTint="D9"/>
        </w:rPr>
      </w:pPr>
      <w:r w:rsidRPr="005F0C06">
        <w:rPr>
          <w:rFonts w:cs="Arial"/>
          <w:b/>
          <w:bCs/>
          <w:color w:val="262626" w:themeColor="text1" w:themeTint="D9"/>
        </w:rPr>
        <w:t>Important Reminder as You Get Started</w:t>
      </w:r>
    </w:p>
    <w:p w14:paraId="2FFD6E85" w14:textId="77777777" w:rsidR="003F3165" w:rsidRPr="005F0C06" w:rsidRDefault="00000000">
      <w:pPr>
        <w:pStyle w:val="FirstParagraph"/>
        <w:rPr>
          <w:rFonts w:cs="Arial"/>
        </w:rPr>
      </w:pPr>
      <w:r w:rsidRPr="005F0C06">
        <w:rPr>
          <w:rFonts w:cs="Arial"/>
        </w:rPr>
        <w:t>AI can be a helpful tool for planning, selecting, and promoting your fundraising packages, but its suggestions are a starting point.</w:t>
      </w:r>
    </w:p>
    <w:p w14:paraId="2885BBE9" w14:textId="77777777" w:rsidR="003F3165" w:rsidRPr="005F0C06" w:rsidRDefault="00000000">
      <w:pPr>
        <w:pStyle w:val="BodyText"/>
        <w:rPr>
          <w:rFonts w:cs="Arial"/>
        </w:rPr>
      </w:pPr>
      <w:r w:rsidRPr="005F0C06">
        <w:rPr>
          <w:rFonts w:cs="Arial"/>
        </w:rPr>
        <w:t>Always review AI-generated content for accuracy and confirm package inclusions, pricing, availability, restrictions, and travel terms against the current Item Shop package information.</w:t>
      </w:r>
    </w:p>
    <w:p w14:paraId="2D869A16" w14:textId="77777777" w:rsidR="003F3165" w:rsidRPr="005F0C06" w:rsidRDefault="00000000">
      <w:pPr>
        <w:pStyle w:val="BodyText"/>
        <w:rPr>
          <w:rFonts w:cs="Arial"/>
        </w:rPr>
      </w:pPr>
      <w:r w:rsidRPr="005F0C06">
        <w:rPr>
          <w:rFonts w:cs="Arial"/>
          <w:b/>
          <w:bCs/>
        </w:rPr>
        <w:t>Remember:</w:t>
      </w:r>
      <w:r w:rsidRPr="005F0C06">
        <w:rPr>
          <w:rFonts w:cs="Arial"/>
        </w:rPr>
        <w:t xml:space="preserve"> Every audience and fundraising event is different. AI-generated recommendations, strategies, and promotional content are intended to provide ideas and guidance and do not guarantee that a particular package will sell or achieve a specific fundraising result.</w:t>
      </w:r>
    </w:p>
    <w:p w14:paraId="1FD1F990" w14:textId="77777777" w:rsidR="003F3165" w:rsidRPr="005F0C06" w:rsidRDefault="00CB7871">
      <w:pPr>
        <w:rPr>
          <w:rFonts w:cs="Arial"/>
        </w:rPr>
      </w:pPr>
      <w:r>
        <w:pict w14:anchorId="14004134">
          <v:rect id="Horizontal Line 1" o:spid="_x0000_s2054"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7D81E9A" w14:textId="77777777" w:rsidR="00811550" w:rsidRDefault="00811550">
      <w:pPr>
        <w:rPr>
          <w:rFonts w:eastAsiaTheme="majorEastAsia" w:cs="Arial"/>
          <w:b/>
          <w:bCs/>
          <w:color w:val="7030A0"/>
          <w:sz w:val="40"/>
          <w:szCs w:val="40"/>
        </w:rPr>
      </w:pPr>
      <w:bookmarkStart w:id="4" w:name="plan-select"/>
      <w:bookmarkEnd w:id="0"/>
      <w:bookmarkEnd w:id="1"/>
      <w:bookmarkEnd w:id="3"/>
      <w:r>
        <w:rPr>
          <w:rFonts w:cs="Arial"/>
          <w:b/>
          <w:bCs/>
          <w:color w:val="7030A0"/>
        </w:rPr>
        <w:br w:type="page"/>
      </w:r>
    </w:p>
    <w:p w14:paraId="555FCC4C" w14:textId="42E860D8" w:rsidR="003F3165" w:rsidRPr="005F0C06" w:rsidRDefault="00000000">
      <w:pPr>
        <w:pStyle w:val="Heading1"/>
        <w:rPr>
          <w:rFonts w:asciiTheme="minorHAnsi" w:hAnsiTheme="minorHAnsi" w:cs="Arial"/>
          <w:b/>
          <w:bCs/>
          <w:color w:val="7030A0"/>
        </w:rPr>
      </w:pPr>
      <w:r w:rsidRPr="005F0C06">
        <w:rPr>
          <w:rFonts w:asciiTheme="minorHAnsi" w:hAnsiTheme="minorHAnsi" w:cs="Arial"/>
          <w:b/>
          <w:bCs/>
          <w:color w:val="7030A0"/>
        </w:rPr>
        <w:lastRenderedPageBreak/>
        <w:t>PLAN &amp; SELECT</w:t>
      </w:r>
    </w:p>
    <w:p w14:paraId="572D6848" w14:textId="77777777" w:rsidR="003F3165" w:rsidRPr="005F0C06" w:rsidRDefault="00000000">
      <w:pPr>
        <w:pStyle w:val="FirstParagraph"/>
        <w:rPr>
          <w:rFonts w:cs="Arial"/>
        </w:rPr>
      </w:pPr>
      <w:r w:rsidRPr="005F0C06">
        <w:rPr>
          <w:rFonts w:cs="Arial"/>
        </w:rPr>
        <w:t>Build a package strategy tailored to your event and audience, then identify Item Shop packages that may be a strong fit.</w:t>
      </w:r>
    </w:p>
    <w:p w14:paraId="040688D9" w14:textId="5C23D2AE" w:rsidR="003F3165" w:rsidRDefault="00000000" w:rsidP="00333D54">
      <w:pPr>
        <w:pStyle w:val="Heading2"/>
        <w:numPr>
          <w:ilvl w:val="0"/>
          <w:numId w:val="8"/>
        </w:numPr>
        <w:rPr>
          <w:rFonts w:asciiTheme="minorHAnsi" w:hAnsiTheme="minorHAnsi" w:cs="Arial"/>
          <w:b/>
          <w:bCs/>
          <w:color w:val="262626" w:themeColor="text1" w:themeTint="D9"/>
        </w:rPr>
      </w:pPr>
      <w:bookmarkStart w:id="5" w:name="plan-select-your-auction-mix"/>
      <w:r w:rsidRPr="005F0C06">
        <w:rPr>
          <w:rFonts w:asciiTheme="minorHAnsi" w:hAnsiTheme="minorHAnsi" w:cs="Arial"/>
          <w:b/>
          <w:bCs/>
          <w:color w:val="262626" w:themeColor="text1" w:themeTint="D9"/>
        </w:rPr>
        <w:t>Plan &amp; Select Your Auction Mix</w:t>
      </w:r>
    </w:p>
    <w:p w14:paraId="09BC9586" w14:textId="06FDC4C0" w:rsidR="003F3165" w:rsidRPr="005F0C06" w:rsidRDefault="00333D54">
      <w:pPr>
        <w:pStyle w:val="FirstParagraph"/>
        <w:rPr>
          <w:rFonts w:cs="Arial"/>
          <w:color w:val="7030A0"/>
        </w:rPr>
      </w:pPr>
      <w:r>
        <w:rPr>
          <w:rFonts w:cs="Arial"/>
          <w:b/>
          <w:bCs/>
          <w:color w:val="7030A0"/>
        </w:rPr>
        <w:t xml:space="preserve">TO </w:t>
      </w:r>
      <w:r w:rsidRPr="005F0C06">
        <w:rPr>
          <w:rFonts w:cs="Arial"/>
          <w:b/>
          <w:bCs/>
          <w:color w:val="7030A0"/>
        </w:rPr>
        <w:t>START</w:t>
      </w:r>
      <w:r>
        <w:rPr>
          <w:rFonts w:cs="Arial"/>
          <w:b/>
          <w:bCs/>
          <w:color w:val="7030A0"/>
        </w:rPr>
        <w:t>, COPY</w:t>
      </w:r>
      <w:r w:rsidRPr="005F0C06">
        <w:rPr>
          <w:rFonts w:cs="Arial"/>
          <w:b/>
          <w:bCs/>
          <w:color w:val="7030A0"/>
        </w:rPr>
        <w:t xml:space="preserve"> THIS PROMPT:</w:t>
      </w:r>
    </w:p>
    <w:p w14:paraId="22C0DAFF" w14:textId="77777777" w:rsidR="003F3165" w:rsidRPr="005F0C06" w:rsidRDefault="00000000">
      <w:pPr>
        <w:pStyle w:val="BodyText"/>
        <w:rPr>
          <w:rFonts w:cs="Arial"/>
        </w:rPr>
      </w:pPr>
      <w:r w:rsidRPr="005F0C06">
        <w:rPr>
          <w:rFonts w:cs="Arial"/>
        </w:rPr>
        <w:t>Act as a fundraising strategist for our nonprofit.</w:t>
      </w:r>
    </w:p>
    <w:p w14:paraId="5B9E2DA5" w14:textId="77777777" w:rsidR="003F3165" w:rsidRPr="005F0C06" w:rsidRDefault="00000000">
      <w:pPr>
        <w:pStyle w:val="BodyText"/>
        <w:rPr>
          <w:rFonts w:cs="Arial"/>
        </w:rPr>
      </w:pPr>
      <w:r w:rsidRPr="005F0C06">
        <w:rPr>
          <w:rFonts w:cs="Arial"/>
        </w:rPr>
        <w:t>I’m planning a nonprofit fundraiser and want to build an auction package mix that fits our event and appeals to our supporters.</w:t>
      </w:r>
    </w:p>
    <w:p w14:paraId="5E49F7F1" w14:textId="77777777" w:rsidR="003F3165" w:rsidRPr="005F0C06" w:rsidRDefault="00000000">
      <w:pPr>
        <w:pStyle w:val="BodyText"/>
        <w:rPr>
          <w:rFonts w:cs="Arial"/>
        </w:rPr>
      </w:pPr>
      <w:r w:rsidRPr="005F0C06">
        <w:rPr>
          <w:rFonts w:cs="Arial"/>
          <w:b/>
          <w:bCs/>
        </w:rPr>
        <w:t>About our fundraiser:</w:t>
      </w:r>
    </w:p>
    <w:p w14:paraId="56B9D30F" w14:textId="77777777" w:rsidR="003F3165" w:rsidRPr="005F0C06" w:rsidRDefault="00000000">
      <w:pPr>
        <w:pStyle w:val="Compact"/>
        <w:numPr>
          <w:ilvl w:val="0"/>
          <w:numId w:val="2"/>
        </w:numPr>
        <w:rPr>
          <w:rFonts w:cs="Arial"/>
        </w:rPr>
      </w:pPr>
      <w:r w:rsidRPr="005F0C06">
        <w:rPr>
          <w:rFonts w:cs="Arial"/>
          <w:b/>
          <w:bCs/>
        </w:rPr>
        <w:t>Event or campaign:</w:t>
      </w:r>
      <w:r w:rsidRPr="005F0C06">
        <w:rPr>
          <w:rFonts w:cs="Arial"/>
        </w:rPr>
        <w:t xml:space="preserve"> [TYPE, SIZE, THEME, DATE AND/OR VENUE]</w:t>
      </w:r>
    </w:p>
    <w:p w14:paraId="31E2BF9D" w14:textId="77777777" w:rsidR="003F3165" w:rsidRPr="005F0C06" w:rsidRDefault="00000000">
      <w:pPr>
        <w:pStyle w:val="Compact"/>
        <w:numPr>
          <w:ilvl w:val="0"/>
          <w:numId w:val="2"/>
        </w:numPr>
        <w:rPr>
          <w:rFonts w:cs="Arial"/>
        </w:rPr>
      </w:pPr>
      <w:r w:rsidRPr="005F0C06">
        <w:rPr>
          <w:rFonts w:cs="Arial"/>
          <w:b/>
          <w:bCs/>
        </w:rPr>
        <w:t>Organization:</w:t>
      </w:r>
      <w:r w:rsidRPr="005F0C06">
        <w:rPr>
          <w:rFonts w:cs="Arial"/>
        </w:rPr>
        <w:t xml:space="preserve"> [MISSION, LOCATION, SIZE OR OTHER RELEVANT DETAILS]</w:t>
      </w:r>
    </w:p>
    <w:p w14:paraId="62DDC9B7" w14:textId="77777777" w:rsidR="003F3165" w:rsidRPr="005F0C06" w:rsidRDefault="00000000">
      <w:pPr>
        <w:pStyle w:val="Compact"/>
        <w:numPr>
          <w:ilvl w:val="0"/>
          <w:numId w:val="2"/>
        </w:numPr>
        <w:rPr>
          <w:rFonts w:cs="Arial"/>
        </w:rPr>
      </w:pPr>
      <w:r w:rsidRPr="005F0C06">
        <w:rPr>
          <w:rFonts w:cs="Arial"/>
          <w:b/>
          <w:bCs/>
        </w:rPr>
        <w:t>Our audience:</w:t>
      </w:r>
      <w:r w:rsidRPr="005F0C06">
        <w:rPr>
          <w:rFonts w:cs="Arial"/>
        </w:rPr>
        <w:t xml:space="preserve"> [AGES, INTERESTS, DONOR PROFILE, GIVING LEVELS OR OTHER RELEVANT DETAILS]</w:t>
      </w:r>
    </w:p>
    <w:p w14:paraId="71906FF5" w14:textId="77777777" w:rsidR="003F3165" w:rsidRPr="005F0C06" w:rsidRDefault="00000000">
      <w:pPr>
        <w:pStyle w:val="Compact"/>
        <w:numPr>
          <w:ilvl w:val="0"/>
          <w:numId w:val="2"/>
        </w:numPr>
        <w:rPr>
          <w:rFonts w:cs="Arial"/>
        </w:rPr>
      </w:pPr>
      <w:r w:rsidRPr="005F0C06">
        <w:rPr>
          <w:rFonts w:cs="Arial"/>
          <w:b/>
          <w:bCs/>
        </w:rPr>
        <w:t>Anything else we should know:</w:t>
      </w:r>
      <w:r w:rsidRPr="005F0C06">
        <w:rPr>
          <w:rFonts w:cs="Arial"/>
        </w:rPr>
        <w:t xml:space="preserve"> [OTHER RELEVANT DETAILS ABOUT YOUR EVENT, ORGANIZATION OR AUDIENCE]</w:t>
      </w:r>
    </w:p>
    <w:p w14:paraId="4D23FB38" w14:textId="77777777" w:rsidR="003F3165" w:rsidRPr="005F0C06" w:rsidRDefault="00000000">
      <w:pPr>
        <w:pStyle w:val="FirstParagraph"/>
        <w:rPr>
          <w:rFonts w:cs="Arial"/>
        </w:rPr>
      </w:pPr>
      <w:r w:rsidRPr="005F0C06">
        <w:rPr>
          <w:rFonts w:cs="Arial"/>
        </w:rPr>
        <w:t>Visit the GiveSmart Item Shop at givesmartitemshop.com and review the packages currently available.</w:t>
      </w:r>
    </w:p>
    <w:p w14:paraId="78697EDD" w14:textId="77777777" w:rsidR="003F3165" w:rsidRPr="005F0C06" w:rsidRDefault="00000000">
      <w:pPr>
        <w:pStyle w:val="BodyText"/>
        <w:rPr>
          <w:rFonts w:cs="Arial"/>
        </w:rPr>
      </w:pPr>
      <w:r w:rsidRPr="005F0C06">
        <w:rPr>
          <w:rFonts w:cs="Arial"/>
        </w:rPr>
        <w:t>Based on the information above, recommend:</w:t>
      </w:r>
    </w:p>
    <w:p w14:paraId="0234D73B" w14:textId="77777777" w:rsidR="003F3165" w:rsidRPr="005F0C06" w:rsidRDefault="00000000">
      <w:pPr>
        <w:pStyle w:val="Compact"/>
        <w:numPr>
          <w:ilvl w:val="0"/>
          <w:numId w:val="3"/>
        </w:numPr>
        <w:rPr>
          <w:rFonts w:cs="Arial"/>
        </w:rPr>
      </w:pPr>
      <w:r w:rsidRPr="005F0C06">
        <w:rPr>
          <w:rFonts w:cs="Arial"/>
        </w:rPr>
        <w:t>Specific Item Shop packages that appear to be a strong fit for our supporters and event</w:t>
      </w:r>
    </w:p>
    <w:p w14:paraId="403197F9" w14:textId="77777777" w:rsidR="003F3165" w:rsidRPr="005F0C06" w:rsidRDefault="00000000">
      <w:pPr>
        <w:pStyle w:val="Compact"/>
        <w:numPr>
          <w:ilvl w:val="0"/>
          <w:numId w:val="3"/>
        </w:numPr>
        <w:rPr>
          <w:rFonts w:cs="Arial"/>
        </w:rPr>
      </w:pPr>
      <w:r w:rsidRPr="005F0C06">
        <w:rPr>
          <w:rFonts w:cs="Arial"/>
        </w:rPr>
        <w:t>A well-rounded mix of packages that appeals to different interests and giving levels</w:t>
      </w:r>
    </w:p>
    <w:p w14:paraId="49A00560" w14:textId="77777777" w:rsidR="003F3165" w:rsidRPr="005F0C06" w:rsidRDefault="00000000">
      <w:pPr>
        <w:pStyle w:val="Compact"/>
        <w:numPr>
          <w:ilvl w:val="0"/>
          <w:numId w:val="3"/>
        </w:numPr>
        <w:rPr>
          <w:rFonts w:cs="Arial"/>
        </w:rPr>
      </w:pPr>
      <w:r w:rsidRPr="005F0C06">
        <w:rPr>
          <w:rFonts w:cs="Arial"/>
        </w:rPr>
        <w:t>Packages that could serve as our biggest attention-getters</w:t>
      </w:r>
    </w:p>
    <w:p w14:paraId="1AFAFD28" w14:textId="77777777" w:rsidR="003F3165" w:rsidRPr="005F0C06" w:rsidRDefault="00000000">
      <w:pPr>
        <w:pStyle w:val="Compact"/>
        <w:numPr>
          <w:ilvl w:val="0"/>
          <w:numId w:val="3"/>
        </w:numPr>
        <w:rPr>
          <w:rFonts w:cs="Arial"/>
        </w:rPr>
      </w:pPr>
      <w:r w:rsidRPr="005F0C06">
        <w:rPr>
          <w:rFonts w:cs="Arial"/>
        </w:rPr>
        <w:t>How many packages we should consider based on the size of our event</w:t>
      </w:r>
    </w:p>
    <w:p w14:paraId="29CEB3BC" w14:textId="77777777" w:rsidR="003F3165" w:rsidRPr="005F0C06" w:rsidRDefault="00000000">
      <w:pPr>
        <w:pStyle w:val="FirstParagraph"/>
        <w:rPr>
          <w:rFonts w:cs="Arial"/>
        </w:rPr>
      </w:pPr>
      <w:r w:rsidRPr="005F0C06">
        <w:rPr>
          <w:rFonts w:cs="Arial"/>
        </w:rPr>
        <w:t>Prioritize your recommendations and explain why each could be a good fit for our audience and event.</w:t>
      </w:r>
    </w:p>
    <w:p w14:paraId="79D202B8" w14:textId="77777777" w:rsidR="003F3165" w:rsidRPr="005F0C06" w:rsidRDefault="00000000">
      <w:pPr>
        <w:pStyle w:val="BodyText"/>
        <w:rPr>
          <w:rFonts w:cs="Arial"/>
        </w:rPr>
      </w:pPr>
      <w:r w:rsidRPr="005F0C06">
        <w:rPr>
          <w:rFonts w:cs="Arial"/>
        </w:rPr>
        <w:t>Finish with a simple, prioritized shopping list I can use when I visit the GiveSmart Item Shop.</w:t>
      </w:r>
    </w:p>
    <w:p w14:paraId="08BF3B5E" w14:textId="77777777" w:rsidR="003F3165" w:rsidRPr="005F0C06" w:rsidRDefault="00000000">
      <w:pPr>
        <w:pStyle w:val="BodyText"/>
        <w:rPr>
          <w:rFonts w:cs="Arial"/>
        </w:rPr>
      </w:pPr>
      <w:r w:rsidRPr="005F0C06">
        <w:rPr>
          <w:rFonts w:cs="Arial"/>
        </w:rPr>
        <w:t>If you cannot access the Item Shop website, tell me rather than recommending specific packages you cannot verify.</w:t>
      </w:r>
    </w:p>
    <w:p w14:paraId="7EF728F7" w14:textId="77777777" w:rsidR="003F3165" w:rsidRPr="005F0C06" w:rsidRDefault="00CB7871">
      <w:pPr>
        <w:rPr>
          <w:rFonts w:cs="Arial"/>
        </w:rPr>
      </w:pPr>
      <w:r>
        <w:pict w14:anchorId="123273BA">
          <v:rect id="Horizontal Line 2" o:spid="_x0000_s2053"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1D8E667" w14:textId="77777777" w:rsidR="00811550" w:rsidRDefault="00811550">
      <w:pPr>
        <w:rPr>
          <w:rFonts w:eastAsiaTheme="majorEastAsia" w:cs="Arial"/>
          <w:b/>
          <w:bCs/>
          <w:color w:val="7030A0"/>
          <w:sz w:val="40"/>
          <w:szCs w:val="40"/>
        </w:rPr>
      </w:pPr>
      <w:bookmarkStart w:id="6" w:name="promote"/>
      <w:bookmarkEnd w:id="4"/>
      <w:bookmarkEnd w:id="5"/>
      <w:r>
        <w:rPr>
          <w:rFonts w:cs="Arial"/>
          <w:b/>
          <w:bCs/>
          <w:color w:val="7030A0"/>
        </w:rPr>
        <w:br w:type="page"/>
      </w:r>
    </w:p>
    <w:p w14:paraId="6AEB96DF" w14:textId="654FCF84" w:rsidR="003F3165" w:rsidRPr="005F0C06" w:rsidRDefault="00000000">
      <w:pPr>
        <w:pStyle w:val="Heading1"/>
        <w:rPr>
          <w:rFonts w:asciiTheme="minorHAnsi" w:hAnsiTheme="minorHAnsi" w:cs="Arial"/>
          <w:b/>
          <w:bCs/>
          <w:color w:val="7030A0"/>
        </w:rPr>
      </w:pPr>
      <w:r w:rsidRPr="005F0C06">
        <w:rPr>
          <w:rFonts w:asciiTheme="minorHAnsi" w:hAnsiTheme="minorHAnsi" w:cs="Arial"/>
          <w:b/>
          <w:bCs/>
          <w:color w:val="7030A0"/>
        </w:rPr>
        <w:lastRenderedPageBreak/>
        <w:t>PROMOTE</w:t>
      </w:r>
    </w:p>
    <w:p w14:paraId="6B07CEB0" w14:textId="77777777" w:rsidR="003F3165" w:rsidRPr="005F0C06" w:rsidRDefault="00000000">
      <w:pPr>
        <w:pStyle w:val="FirstParagraph"/>
        <w:rPr>
          <w:rFonts w:cs="Arial"/>
        </w:rPr>
      </w:pPr>
      <w:r w:rsidRPr="005F0C06">
        <w:rPr>
          <w:rFonts w:cs="Arial"/>
        </w:rPr>
        <w:t>Turn the packages you’ve selected into compelling fundraising content that builds excitement and bidding interest.</w:t>
      </w:r>
    </w:p>
    <w:p w14:paraId="25912283" w14:textId="77777777" w:rsidR="003F3165" w:rsidRPr="00811550" w:rsidRDefault="00000000">
      <w:pPr>
        <w:pStyle w:val="BodyText"/>
        <w:rPr>
          <w:rFonts w:cs="Arial"/>
          <w:i/>
          <w:iCs/>
        </w:rPr>
      </w:pPr>
      <w:r w:rsidRPr="00811550">
        <w:rPr>
          <w:rFonts w:cs="Arial"/>
          <w:i/>
          <w:iCs/>
        </w:rPr>
        <w:t>Use this follow-up prompt for each package you want to promote, adding the package name, Item Shop URL, or description each time.</w:t>
      </w:r>
    </w:p>
    <w:p w14:paraId="4BE5B6B5" w14:textId="791C61FC" w:rsidR="003F3165" w:rsidRDefault="00000000" w:rsidP="00333D54">
      <w:pPr>
        <w:pStyle w:val="Heading2"/>
        <w:numPr>
          <w:ilvl w:val="0"/>
          <w:numId w:val="8"/>
        </w:numPr>
        <w:rPr>
          <w:rFonts w:asciiTheme="minorHAnsi" w:hAnsiTheme="minorHAnsi" w:cs="Arial"/>
          <w:b/>
          <w:bCs/>
          <w:color w:val="262626" w:themeColor="text1" w:themeTint="D9"/>
        </w:rPr>
      </w:pPr>
      <w:bookmarkStart w:id="7" w:name="create-a-promotional-campaign"/>
      <w:r w:rsidRPr="005F0C06">
        <w:rPr>
          <w:rFonts w:asciiTheme="minorHAnsi" w:hAnsiTheme="minorHAnsi" w:cs="Arial"/>
          <w:b/>
          <w:bCs/>
          <w:color w:val="262626" w:themeColor="text1" w:themeTint="D9"/>
        </w:rPr>
        <w:t>Create a Promotional Campaign</w:t>
      </w:r>
    </w:p>
    <w:p w14:paraId="469F23A8" w14:textId="77777777" w:rsidR="003F3165" w:rsidRPr="005F0C06" w:rsidRDefault="00000000">
      <w:pPr>
        <w:pStyle w:val="FirstParagraph"/>
        <w:rPr>
          <w:rFonts w:cs="Arial"/>
          <w:color w:val="7030A0"/>
        </w:rPr>
      </w:pPr>
      <w:r w:rsidRPr="005F0C06">
        <w:rPr>
          <w:rFonts w:cs="Arial"/>
          <w:b/>
          <w:bCs/>
          <w:color w:val="7030A0"/>
        </w:rPr>
        <w:t>FOLLOW UP WITH THIS PROMPT:</w:t>
      </w:r>
    </w:p>
    <w:p w14:paraId="6227BF11" w14:textId="77777777" w:rsidR="003F3165" w:rsidRPr="005F0C06" w:rsidRDefault="00000000">
      <w:pPr>
        <w:pStyle w:val="BodyText"/>
        <w:rPr>
          <w:rFonts w:cs="Arial"/>
        </w:rPr>
      </w:pPr>
      <w:r w:rsidRPr="005F0C06">
        <w:rPr>
          <w:rFonts w:cs="Arial"/>
        </w:rPr>
        <w:t>Now let’s build a promotional campaign.</w:t>
      </w:r>
    </w:p>
    <w:p w14:paraId="29D9E39E" w14:textId="77777777" w:rsidR="003F3165" w:rsidRPr="005F0C06" w:rsidRDefault="00000000">
      <w:pPr>
        <w:pStyle w:val="BodyText"/>
        <w:rPr>
          <w:rFonts w:cs="Arial"/>
        </w:rPr>
      </w:pPr>
      <w:r w:rsidRPr="005F0C06">
        <w:rPr>
          <w:rFonts w:cs="Arial"/>
        </w:rPr>
        <w:t>Using what you already know about our organization, audience, event, and fundraising strategy, help me promote this selected Item Shop package:</w:t>
      </w:r>
    </w:p>
    <w:p w14:paraId="26FDE237" w14:textId="77777777" w:rsidR="003F3165" w:rsidRPr="005F0C06" w:rsidRDefault="00000000">
      <w:pPr>
        <w:pStyle w:val="BodyText"/>
        <w:rPr>
          <w:rFonts w:cs="Arial"/>
        </w:rPr>
      </w:pPr>
      <w:r w:rsidRPr="005F0C06">
        <w:rPr>
          <w:rFonts w:cs="Arial"/>
          <w:b/>
          <w:bCs/>
        </w:rPr>
        <w:t>Package:</w:t>
      </w:r>
      <w:r w:rsidRPr="005F0C06">
        <w:rPr>
          <w:rFonts w:cs="Arial"/>
        </w:rPr>
        <w:t xml:space="preserve"> [PASTE PACKAGE NAME, ITEM SHOP URL OR DESCRIPTION]</w:t>
      </w:r>
    </w:p>
    <w:p w14:paraId="74DC2C32" w14:textId="77777777" w:rsidR="003F3165" w:rsidRPr="005F0C06" w:rsidRDefault="00000000">
      <w:pPr>
        <w:pStyle w:val="BodyText"/>
        <w:rPr>
          <w:rFonts w:cs="Arial"/>
        </w:rPr>
      </w:pPr>
      <w:r w:rsidRPr="005F0C06">
        <w:rPr>
          <w:rFonts w:cs="Arial"/>
        </w:rPr>
        <w:t>Create a promotional plan that builds interest leading up to the event and encourages supporters to bid.</w:t>
      </w:r>
    </w:p>
    <w:p w14:paraId="3D9880A9" w14:textId="77777777" w:rsidR="003F3165" w:rsidRPr="005F0C06" w:rsidRDefault="00000000">
      <w:pPr>
        <w:pStyle w:val="BodyText"/>
        <w:rPr>
          <w:rFonts w:cs="Arial"/>
        </w:rPr>
      </w:pPr>
      <w:r w:rsidRPr="005F0C06">
        <w:rPr>
          <w:rFonts w:cs="Arial"/>
        </w:rPr>
        <w:t>Include:</w:t>
      </w:r>
    </w:p>
    <w:p w14:paraId="1E8CAF09" w14:textId="77777777" w:rsidR="003F3165" w:rsidRPr="005F0C06" w:rsidRDefault="00000000">
      <w:pPr>
        <w:pStyle w:val="Compact"/>
        <w:numPr>
          <w:ilvl w:val="0"/>
          <w:numId w:val="4"/>
        </w:numPr>
        <w:rPr>
          <w:rFonts w:cs="Arial"/>
        </w:rPr>
      </w:pPr>
      <w:r w:rsidRPr="005F0C06">
        <w:rPr>
          <w:rFonts w:cs="Arial"/>
        </w:rPr>
        <w:t>A recommended promotional timeline and when to begin featuring the package</w:t>
      </w:r>
    </w:p>
    <w:p w14:paraId="1623A55E" w14:textId="77777777" w:rsidR="003F3165" w:rsidRPr="005F0C06" w:rsidRDefault="00000000">
      <w:pPr>
        <w:pStyle w:val="Compact"/>
        <w:numPr>
          <w:ilvl w:val="0"/>
          <w:numId w:val="4"/>
        </w:numPr>
        <w:rPr>
          <w:rFonts w:cs="Arial"/>
        </w:rPr>
      </w:pPr>
      <w:r w:rsidRPr="005F0C06">
        <w:rPr>
          <w:rFonts w:cs="Arial"/>
        </w:rPr>
        <w:t>3 social media posts that build excitement at different stages of the campaign</w:t>
      </w:r>
    </w:p>
    <w:p w14:paraId="708BCA5B" w14:textId="77777777" w:rsidR="003F3165" w:rsidRPr="005F0C06" w:rsidRDefault="00000000">
      <w:pPr>
        <w:pStyle w:val="Compact"/>
        <w:numPr>
          <w:ilvl w:val="0"/>
          <w:numId w:val="4"/>
        </w:numPr>
        <w:rPr>
          <w:rFonts w:cs="Arial"/>
        </w:rPr>
      </w:pPr>
      <w:r w:rsidRPr="005F0C06">
        <w:rPr>
          <w:rFonts w:cs="Arial"/>
        </w:rPr>
        <w:t>1 promotional email with a compelling subject line</w:t>
      </w:r>
    </w:p>
    <w:p w14:paraId="3DDF02A4" w14:textId="77777777" w:rsidR="003F3165" w:rsidRPr="005F0C06" w:rsidRDefault="00000000">
      <w:pPr>
        <w:pStyle w:val="Compact"/>
        <w:numPr>
          <w:ilvl w:val="0"/>
          <w:numId w:val="4"/>
        </w:numPr>
        <w:rPr>
          <w:rFonts w:cs="Arial"/>
        </w:rPr>
      </w:pPr>
      <w:r w:rsidRPr="005F0C06">
        <w:rPr>
          <w:rFonts w:cs="Arial"/>
        </w:rPr>
        <w:t>3 additional email subject line options</w:t>
      </w:r>
    </w:p>
    <w:p w14:paraId="2F75118A" w14:textId="77777777" w:rsidR="003F3165" w:rsidRPr="005F0C06" w:rsidRDefault="00000000">
      <w:pPr>
        <w:pStyle w:val="Compact"/>
        <w:numPr>
          <w:ilvl w:val="0"/>
          <w:numId w:val="4"/>
        </w:numPr>
        <w:rPr>
          <w:rFonts w:cs="Arial"/>
        </w:rPr>
      </w:pPr>
      <w:r w:rsidRPr="005F0C06">
        <w:rPr>
          <w:rFonts w:cs="Arial"/>
        </w:rPr>
        <w:t>1 short website or auction-page teaser</w:t>
      </w:r>
    </w:p>
    <w:p w14:paraId="392EAB4F" w14:textId="77777777" w:rsidR="003F3165" w:rsidRPr="005F0C06" w:rsidRDefault="00000000">
      <w:pPr>
        <w:pStyle w:val="Compact"/>
        <w:numPr>
          <w:ilvl w:val="0"/>
          <w:numId w:val="4"/>
        </w:numPr>
        <w:rPr>
          <w:rFonts w:cs="Arial"/>
        </w:rPr>
      </w:pPr>
      <w:r w:rsidRPr="005F0C06">
        <w:rPr>
          <w:rFonts w:cs="Arial"/>
        </w:rPr>
        <w:t>1 “bidding is now open” announcement</w:t>
      </w:r>
    </w:p>
    <w:p w14:paraId="4E6EB6D0" w14:textId="77777777" w:rsidR="003F3165" w:rsidRPr="005F0C06" w:rsidRDefault="00000000">
      <w:pPr>
        <w:pStyle w:val="Compact"/>
        <w:numPr>
          <w:ilvl w:val="0"/>
          <w:numId w:val="4"/>
        </w:numPr>
        <w:rPr>
          <w:rFonts w:cs="Arial"/>
        </w:rPr>
      </w:pPr>
      <w:r w:rsidRPr="005F0C06">
        <w:rPr>
          <w:rFonts w:cs="Arial"/>
        </w:rPr>
        <w:t>1 “last chance to bid” message</w:t>
      </w:r>
    </w:p>
    <w:p w14:paraId="08681D7C" w14:textId="77777777" w:rsidR="003F3165" w:rsidRPr="005F0C06" w:rsidRDefault="00000000">
      <w:pPr>
        <w:pStyle w:val="Compact"/>
        <w:numPr>
          <w:ilvl w:val="0"/>
          <w:numId w:val="4"/>
        </w:numPr>
        <w:rPr>
          <w:rFonts w:cs="Arial"/>
        </w:rPr>
      </w:pPr>
      <w:r w:rsidRPr="005F0C06">
        <w:rPr>
          <w:rFonts w:cs="Arial"/>
        </w:rPr>
        <w:t>Suggestions for showcasing the package at the event</w:t>
      </w:r>
    </w:p>
    <w:p w14:paraId="1D3FE24F" w14:textId="77777777" w:rsidR="003F3165" w:rsidRPr="005F0C06" w:rsidRDefault="00000000">
      <w:pPr>
        <w:pStyle w:val="Compact"/>
        <w:numPr>
          <w:ilvl w:val="0"/>
          <w:numId w:val="4"/>
        </w:numPr>
        <w:rPr>
          <w:rFonts w:cs="Arial"/>
        </w:rPr>
      </w:pPr>
      <w:r w:rsidRPr="005F0C06">
        <w:rPr>
          <w:rFonts w:cs="Arial"/>
        </w:rPr>
        <w:t>3 compelling marketing angles to emphasize when promoting the experience</w:t>
      </w:r>
    </w:p>
    <w:p w14:paraId="36D9B662" w14:textId="77777777" w:rsidR="003F3165" w:rsidRPr="005F0C06" w:rsidRDefault="00000000">
      <w:pPr>
        <w:pStyle w:val="FirstParagraph"/>
        <w:rPr>
          <w:rFonts w:cs="Arial"/>
        </w:rPr>
      </w:pPr>
      <w:r w:rsidRPr="005F0C06">
        <w:rPr>
          <w:rFonts w:cs="Arial"/>
        </w:rPr>
        <w:t>Make the messaging engaging and focused on helping supporters imagine the experience, while connecting participation back to our nonprofit’s mission where appropriate.</w:t>
      </w:r>
    </w:p>
    <w:p w14:paraId="5936A498" w14:textId="77777777" w:rsidR="003F3165" w:rsidRPr="005F0C06" w:rsidRDefault="00000000">
      <w:pPr>
        <w:pStyle w:val="BodyText"/>
        <w:rPr>
          <w:rFonts w:cs="Arial"/>
        </w:rPr>
      </w:pPr>
      <w:r w:rsidRPr="005F0C06">
        <w:rPr>
          <w:rFonts w:cs="Arial"/>
        </w:rPr>
        <w:t>Do not add or assume any package details, inclusions, availability, restrictions, or guarantees that are not provided in the package information.</w:t>
      </w:r>
    </w:p>
    <w:p w14:paraId="7F37B9BF" w14:textId="77777777" w:rsidR="003F3165" w:rsidRPr="005F0C06" w:rsidRDefault="00CB7871">
      <w:pPr>
        <w:rPr>
          <w:rFonts w:cs="Arial"/>
        </w:rPr>
      </w:pPr>
      <w:r>
        <w:pict w14:anchorId="1C023478">
          <v:rect id="Horizontal Line 3" o:spid="_x0000_s2052"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345B392" w14:textId="77777777" w:rsidR="00811550" w:rsidRDefault="00811550">
      <w:pPr>
        <w:rPr>
          <w:rFonts w:eastAsiaTheme="majorEastAsia" w:cs="Arial"/>
          <w:b/>
          <w:bCs/>
          <w:color w:val="7030A0"/>
          <w:sz w:val="40"/>
          <w:szCs w:val="40"/>
        </w:rPr>
      </w:pPr>
      <w:bookmarkStart w:id="8" w:name="maximize"/>
      <w:bookmarkEnd w:id="6"/>
      <w:bookmarkEnd w:id="7"/>
      <w:r>
        <w:rPr>
          <w:rFonts w:cs="Arial"/>
          <w:b/>
          <w:bCs/>
          <w:color w:val="7030A0"/>
        </w:rPr>
        <w:br w:type="page"/>
      </w:r>
    </w:p>
    <w:p w14:paraId="17DDE11B" w14:textId="390BC307" w:rsidR="003F3165" w:rsidRPr="005F0C06" w:rsidRDefault="00000000">
      <w:pPr>
        <w:pStyle w:val="Heading1"/>
        <w:rPr>
          <w:rFonts w:asciiTheme="minorHAnsi" w:hAnsiTheme="minorHAnsi" w:cs="Arial"/>
          <w:b/>
          <w:bCs/>
          <w:color w:val="7030A0"/>
        </w:rPr>
      </w:pPr>
      <w:r w:rsidRPr="005F0C06">
        <w:rPr>
          <w:rFonts w:asciiTheme="minorHAnsi" w:hAnsiTheme="minorHAnsi" w:cs="Arial"/>
          <w:b/>
          <w:bCs/>
          <w:color w:val="7030A0"/>
        </w:rPr>
        <w:lastRenderedPageBreak/>
        <w:t>MAXIMIZE</w:t>
      </w:r>
    </w:p>
    <w:p w14:paraId="361180EE" w14:textId="77777777" w:rsidR="003F3165" w:rsidRPr="005F0C06" w:rsidRDefault="00000000">
      <w:pPr>
        <w:pStyle w:val="FirstParagraph"/>
        <w:rPr>
          <w:rFonts w:cs="Arial"/>
        </w:rPr>
      </w:pPr>
      <w:r w:rsidRPr="005F0C06">
        <w:rPr>
          <w:rFonts w:cs="Arial"/>
        </w:rPr>
        <w:t>When a package generates strong bidder interest, use that demand to explore additional fundraising opportunities.</w:t>
      </w:r>
    </w:p>
    <w:p w14:paraId="588C062C" w14:textId="77777777" w:rsidR="003F3165" w:rsidRPr="00811550" w:rsidRDefault="00000000">
      <w:pPr>
        <w:pStyle w:val="BodyText"/>
        <w:rPr>
          <w:rFonts w:cs="Arial"/>
          <w:i/>
          <w:iCs/>
        </w:rPr>
      </w:pPr>
      <w:r w:rsidRPr="00811550">
        <w:rPr>
          <w:rFonts w:cs="Arial"/>
          <w:i/>
          <w:iCs/>
        </w:rPr>
        <w:t>Use this follow-up prompt for any package that generates strong bidder interest and can be offered to multiple supporters.</w:t>
      </w:r>
    </w:p>
    <w:p w14:paraId="0ED5AC6A" w14:textId="2BC9FF6D" w:rsidR="003F3165" w:rsidRDefault="00000000" w:rsidP="00333D54">
      <w:pPr>
        <w:pStyle w:val="Heading2"/>
        <w:numPr>
          <w:ilvl w:val="0"/>
          <w:numId w:val="8"/>
        </w:numPr>
        <w:rPr>
          <w:rFonts w:asciiTheme="minorHAnsi" w:hAnsiTheme="minorHAnsi" w:cs="Arial"/>
          <w:b/>
          <w:bCs/>
          <w:color w:val="262626" w:themeColor="text1" w:themeTint="D9"/>
        </w:rPr>
      </w:pPr>
      <w:bookmarkStart w:id="9" w:name="turn-bidder-demand-into-more-revenue"/>
      <w:r w:rsidRPr="005F0C06">
        <w:rPr>
          <w:rFonts w:asciiTheme="minorHAnsi" w:hAnsiTheme="minorHAnsi" w:cs="Arial"/>
          <w:b/>
          <w:bCs/>
          <w:color w:val="262626" w:themeColor="text1" w:themeTint="D9"/>
        </w:rPr>
        <w:t xml:space="preserve">Turn Bidder Demand </w:t>
      </w:r>
      <w:r w:rsidR="00795AEE">
        <w:rPr>
          <w:rFonts w:asciiTheme="minorHAnsi" w:hAnsiTheme="minorHAnsi" w:cs="Arial"/>
          <w:b/>
          <w:bCs/>
          <w:color w:val="262626" w:themeColor="text1" w:themeTint="D9"/>
        </w:rPr>
        <w:t>I</w:t>
      </w:r>
      <w:r w:rsidRPr="005F0C06">
        <w:rPr>
          <w:rFonts w:asciiTheme="minorHAnsi" w:hAnsiTheme="minorHAnsi" w:cs="Arial"/>
          <w:b/>
          <w:bCs/>
          <w:color w:val="262626" w:themeColor="text1" w:themeTint="D9"/>
        </w:rPr>
        <w:t>nto More Revenue</w:t>
      </w:r>
    </w:p>
    <w:p w14:paraId="36441D99" w14:textId="77777777" w:rsidR="003F3165" w:rsidRPr="005F0C06" w:rsidRDefault="00000000">
      <w:pPr>
        <w:pStyle w:val="FirstParagraph"/>
        <w:rPr>
          <w:rFonts w:cs="Arial"/>
          <w:color w:val="7030A0"/>
        </w:rPr>
      </w:pPr>
      <w:r w:rsidRPr="005F0C06">
        <w:rPr>
          <w:rFonts w:cs="Arial"/>
          <w:b/>
          <w:bCs/>
          <w:color w:val="7030A0"/>
        </w:rPr>
        <w:t>FOLLOW UP WITH THIS PROMPT:</w:t>
      </w:r>
    </w:p>
    <w:p w14:paraId="6E304E2C" w14:textId="77777777" w:rsidR="003F3165" w:rsidRPr="005F0C06" w:rsidRDefault="00000000">
      <w:pPr>
        <w:pStyle w:val="BodyText"/>
        <w:rPr>
          <w:rFonts w:cs="Arial"/>
        </w:rPr>
      </w:pPr>
      <w:r w:rsidRPr="005F0C06">
        <w:rPr>
          <w:rFonts w:cs="Arial"/>
        </w:rPr>
        <w:t>Now let’s develop a strategy for maximizing bidder demand.</w:t>
      </w:r>
    </w:p>
    <w:p w14:paraId="4E33D4C9" w14:textId="77777777" w:rsidR="003F3165" w:rsidRPr="005F0C06" w:rsidRDefault="00000000">
      <w:pPr>
        <w:pStyle w:val="BodyText"/>
        <w:rPr>
          <w:rFonts w:cs="Arial"/>
        </w:rPr>
      </w:pPr>
      <w:r w:rsidRPr="005F0C06">
        <w:rPr>
          <w:rFonts w:cs="Arial"/>
        </w:rPr>
        <w:t>Using what you already know about our fundraiser, audience, and fundraising strategy, help us turn strong interest in this package into additional fundraising opportunities:</w:t>
      </w:r>
    </w:p>
    <w:p w14:paraId="357704F4" w14:textId="77777777" w:rsidR="003F3165" w:rsidRPr="005F0C06" w:rsidRDefault="00000000">
      <w:pPr>
        <w:pStyle w:val="BodyText"/>
        <w:rPr>
          <w:rFonts w:cs="Arial"/>
        </w:rPr>
      </w:pPr>
      <w:r w:rsidRPr="005F0C06">
        <w:rPr>
          <w:rFonts w:cs="Arial"/>
          <w:b/>
          <w:bCs/>
        </w:rPr>
        <w:t>Package:</w:t>
      </w:r>
      <w:r w:rsidRPr="005F0C06">
        <w:rPr>
          <w:rFonts w:cs="Arial"/>
        </w:rPr>
        <w:t xml:space="preserve"> [PASTE PACKAGE NAME, ITEM SHOP URL OR DESCRIPTION]</w:t>
      </w:r>
    </w:p>
    <w:p w14:paraId="3205C7A1" w14:textId="77777777" w:rsidR="003F3165" w:rsidRPr="005F0C06" w:rsidRDefault="00000000">
      <w:pPr>
        <w:pStyle w:val="BodyText"/>
        <w:rPr>
          <w:rFonts w:cs="Arial"/>
        </w:rPr>
      </w:pPr>
      <w:r w:rsidRPr="005F0C06">
        <w:rPr>
          <w:rFonts w:cs="Arial"/>
        </w:rPr>
        <w:t>Assume the package generates interest from multiple bidders.</w:t>
      </w:r>
    </w:p>
    <w:p w14:paraId="22C82DCD" w14:textId="77777777" w:rsidR="003F3165" w:rsidRPr="005F0C06" w:rsidRDefault="00000000">
      <w:pPr>
        <w:pStyle w:val="BodyText"/>
        <w:rPr>
          <w:rFonts w:cs="Arial"/>
        </w:rPr>
      </w:pPr>
      <w:r w:rsidRPr="005F0C06">
        <w:rPr>
          <w:rFonts w:cs="Arial"/>
        </w:rPr>
        <w:t>Create a strategy that includes:</w:t>
      </w:r>
    </w:p>
    <w:p w14:paraId="7491E1CB" w14:textId="77777777" w:rsidR="003F3165" w:rsidRPr="005F0C06" w:rsidRDefault="00000000">
      <w:pPr>
        <w:pStyle w:val="Compact"/>
        <w:numPr>
          <w:ilvl w:val="0"/>
          <w:numId w:val="5"/>
        </w:numPr>
        <w:rPr>
          <w:rFonts w:cs="Arial"/>
        </w:rPr>
      </w:pPr>
      <w:r w:rsidRPr="005F0C06">
        <w:rPr>
          <w:rFonts w:cs="Arial"/>
        </w:rPr>
        <w:t>The best way to offer the package to multiple interested bidders before, during, or after the auction</w:t>
      </w:r>
    </w:p>
    <w:p w14:paraId="1B901E29" w14:textId="77777777" w:rsidR="003F3165" w:rsidRPr="005F0C06" w:rsidRDefault="00000000">
      <w:pPr>
        <w:pStyle w:val="Compact"/>
        <w:numPr>
          <w:ilvl w:val="0"/>
          <w:numId w:val="5"/>
        </w:numPr>
        <w:rPr>
          <w:rFonts w:cs="Arial"/>
        </w:rPr>
      </w:pPr>
      <w:r w:rsidRPr="005F0C06">
        <w:rPr>
          <w:rFonts w:cs="Arial"/>
        </w:rPr>
        <w:t>How to approach bidders who showed strong interest but did not place the winning bid</w:t>
      </w:r>
    </w:p>
    <w:p w14:paraId="02E1D6A7" w14:textId="77777777" w:rsidR="003F3165" w:rsidRPr="005F0C06" w:rsidRDefault="00000000">
      <w:pPr>
        <w:pStyle w:val="Compact"/>
        <w:numPr>
          <w:ilvl w:val="0"/>
          <w:numId w:val="5"/>
        </w:numPr>
        <w:rPr>
          <w:rFonts w:cs="Arial"/>
        </w:rPr>
      </w:pPr>
      <w:r w:rsidRPr="005F0C06">
        <w:rPr>
          <w:rFonts w:cs="Arial"/>
        </w:rPr>
        <w:t>Suggested messaging for the auctioneer, event host, or nonprofit team when making an additional offer</w:t>
      </w:r>
    </w:p>
    <w:p w14:paraId="2CF46A49" w14:textId="77777777" w:rsidR="003F3165" w:rsidRPr="005F0C06" w:rsidRDefault="00000000">
      <w:pPr>
        <w:pStyle w:val="Compact"/>
        <w:numPr>
          <w:ilvl w:val="0"/>
          <w:numId w:val="5"/>
        </w:numPr>
        <w:rPr>
          <w:rFonts w:cs="Arial"/>
        </w:rPr>
      </w:pPr>
      <w:r w:rsidRPr="005F0C06">
        <w:rPr>
          <w:rFonts w:cs="Arial"/>
        </w:rPr>
        <w:t>A simple follow-up message that can be used after the event, when appropriate</w:t>
      </w:r>
    </w:p>
    <w:p w14:paraId="379E2D0B" w14:textId="77777777" w:rsidR="003F3165" w:rsidRPr="005F0C06" w:rsidRDefault="00000000">
      <w:pPr>
        <w:pStyle w:val="FirstParagraph"/>
        <w:rPr>
          <w:rFonts w:cs="Arial"/>
        </w:rPr>
      </w:pPr>
      <w:r w:rsidRPr="005F0C06">
        <w:rPr>
          <w:rFonts w:cs="Arial"/>
        </w:rPr>
        <w:t>Multiple Item Shop packages are available, so build the strategy around the opportunity to sell the same package to multiple supporters.</w:t>
      </w:r>
    </w:p>
    <w:p w14:paraId="4A32C428" w14:textId="77777777" w:rsidR="003F3165" w:rsidRPr="005F0C06" w:rsidRDefault="00000000">
      <w:pPr>
        <w:pStyle w:val="BodyText"/>
        <w:rPr>
          <w:rFonts w:cs="Arial"/>
        </w:rPr>
      </w:pPr>
      <w:r w:rsidRPr="005F0C06">
        <w:rPr>
          <w:rFonts w:cs="Arial"/>
        </w:rPr>
        <w:t>Keep the recommendations consistent with the fundraising strategy and audience we’ve already developed in this conversation.</w:t>
      </w:r>
    </w:p>
    <w:p w14:paraId="7A6D11F1" w14:textId="455651CC" w:rsidR="00333D54" w:rsidRPr="00333D54" w:rsidRDefault="00CB7871" w:rsidP="00333D54">
      <w:pPr>
        <w:rPr>
          <w:rFonts w:cs="Arial"/>
        </w:rPr>
      </w:pPr>
      <w:r>
        <w:pict w14:anchorId="0627996E">
          <v:rect id="Horizontal Line 4" o:spid="_x0000_s2051"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bookmarkStart w:id="10" w:name="keep-going"/>
      <w:bookmarkEnd w:id="8"/>
      <w:bookmarkEnd w:id="9"/>
    </w:p>
    <w:p w14:paraId="457DB4B8" w14:textId="77777777" w:rsidR="00811550" w:rsidRDefault="00811550">
      <w:pPr>
        <w:rPr>
          <w:rFonts w:eastAsiaTheme="majorEastAsia" w:cs="Arial"/>
          <w:b/>
          <w:bCs/>
          <w:color w:val="7030A0"/>
          <w:sz w:val="40"/>
          <w:szCs w:val="40"/>
        </w:rPr>
      </w:pPr>
      <w:r>
        <w:rPr>
          <w:rFonts w:cs="Arial"/>
          <w:b/>
          <w:bCs/>
          <w:color w:val="7030A0"/>
        </w:rPr>
        <w:br w:type="page"/>
      </w:r>
    </w:p>
    <w:p w14:paraId="34AE2FD1" w14:textId="691AD581" w:rsidR="003F3165" w:rsidRPr="005F0C06" w:rsidRDefault="00000000">
      <w:pPr>
        <w:pStyle w:val="Heading1"/>
        <w:rPr>
          <w:rFonts w:asciiTheme="minorHAnsi" w:hAnsiTheme="minorHAnsi" w:cs="Arial"/>
          <w:b/>
          <w:bCs/>
          <w:color w:val="7030A0"/>
        </w:rPr>
      </w:pPr>
      <w:r w:rsidRPr="005F0C06">
        <w:rPr>
          <w:rFonts w:asciiTheme="minorHAnsi" w:hAnsiTheme="minorHAnsi" w:cs="Arial"/>
          <w:b/>
          <w:bCs/>
          <w:color w:val="7030A0"/>
        </w:rPr>
        <w:lastRenderedPageBreak/>
        <w:t>KEEP GOING</w:t>
      </w:r>
    </w:p>
    <w:p w14:paraId="196D3D92" w14:textId="77777777" w:rsidR="003F3165" w:rsidRPr="005F0C06" w:rsidRDefault="00000000">
      <w:pPr>
        <w:pStyle w:val="FirstParagraph"/>
        <w:rPr>
          <w:rFonts w:cs="Arial"/>
        </w:rPr>
      </w:pPr>
      <w:r w:rsidRPr="005F0C06">
        <w:rPr>
          <w:rFonts w:cs="Arial"/>
        </w:rPr>
        <w:t>Take your Item Shop strategy beyond a single event and explore additional fundraising opportunities throughout the year.</w:t>
      </w:r>
    </w:p>
    <w:p w14:paraId="0EDFB8F3" w14:textId="40F03DA6" w:rsidR="003F3165" w:rsidRDefault="00000000" w:rsidP="00811550">
      <w:pPr>
        <w:pStyle w:val="Heading2"/>
        <w:numPr>
          <w:ilvl w:val="0"/>
          <w:numId w:val="8"/>
        </w:numPr>
        <w:rPr>
          <w:rFonts w:asciiTheme="minorHAnsi" w:hAnsiTheme="minorHAnsi" w:cs="Arial"/>
          <w:b/>
          <w:bCs/>
          <w:color w:val="262626" w:themeColor="text1" w:themeTint="D9"/>
        </w:rPr>
      </w:pPr>
      <w:bookmarkStart w:id="11" w:name="build-a-year-round-fundraising-strategy"/>
      <w:r w:rsidRPr="005F0C06">
        <w:rPr>
          <w:rFonts w:asciiTheme="minorHAnsi" w:hAnsiTheme="minorHAnsi" w:cs="Arial"/>
          <w:b/>
          <w:bCs/>
          <w:color w:val="262626" w:themeColor="text1" w:themeTint="D9"/>
        </w:rPr>
        <w:t>Build a Year-Round Fundraising Strategy</w:t>
      </w:r>
    </w:p>
    <w:p w14:paraId="37C6EA84" w14:textId="77777777" w:rsidR="003F3165" w:rsidRPr="005F0C06" w:rsidRDefault="00000000">
      <w:pPr>
        <w:pStyle w:val="FirstParagraph"/>
        <w:rPr>
          <w:rFonts w:cs="Arial"/>
          <w:color w:val="7030A0"/>
        </w:rPr>
      </w:pPr>
      <w:r w:rsidRPr="005F0C06">
        <w:rPr>
          <w:rFonts w:cs="Arial"/>
          <w:b/>
          <w:bCs/>
          <w:color w:val="7030A0"/>
        </w:rPr>
        <w:t>FOLLOW UP WITH THIS PROMPT:</w:t>
      </w:r>
    </w:p>
    <w:p w14:paraId="651F922F" w14:textId="77777777" w:rsidR="003F3165" w:rsidRPr="005F0C06" w:rsidRDefault="00000000">
      <w:pPr>
        <w:pStyle w:val="BodyText"/>
        <w:rPr>
          <w:rFonts w:cs="Arial"/>
        </w:rPr>
      </w:pPr>
      <w:r w:rsidRPr="005F0C06">
        <w:rPr>
          <w:rFonts w:cs="Arial"/>
        </w:rPr>
        <w:t>Now let’s look beyond our current fundraiser.</w:t>
      </w:r>
    </w:p>
    <w:p w14:paraId="0737F2D0" w14:textId="77777777" w:rsidR="003F3165" w:rsidRPr="005F0C06" w:rsidRDefault="00000000">
      <w:pPr>
        <w:pStyle w:val="BodyText"/>
        <w:rPr>
          <w:rFonts w:cs="Arial"/>
        </w:rPr>
      </w:pPr>
      <w:r w:rsidRPr="005F0C06">
        <w:rPr>
          <w:rFonts w:cs="Arial"/>
        </w:rPr>
        <w:t>Using what you already know about our organization, supporters, event, and fundraising strategy, help us explore ways to use GiveSmart Item Shop packages to create fundraising opportunities throughout the year.</w:t>
      </w:r>
    </w:p>
    <w:p w14:paraId="086AD1F5" w14:textId="77777777" w:rsidR="003F3165" w:rsidRPr="005F0C06" w:rsidRDefault="00000000">
      <w:pPr>
        <w:pStyle w:val="BodyText"/>
        <w:rPr>
          <w:rFonts w:cs="Arial"/>
        </w:rPr>
      </w:pPr>
      <w:r w:rsidRPr="005F0C06">
        <w:rPr>
          <w:rFonts w:cs="Arial"/>
          <w:b/>
          <w:bCs/>
        </w:rPr>
        <w:t>Additional information:</w:t>
      </w:r>
    </w:p>
    <w:p w14:paraId="050566EB" w14:textId="77777777" w:rsidR="003F3165" w:rsidRPr="005F0C06" w:rsidRDefault="00000000">
      <w:pPr>
        <w:pStyle w:val="Compact"/>
        <w:numPr>
          <w:ilvl w:val="0"/>
          <w:numId w:val="6"/>
        </w:numPr>
        <w:rPr>
          <w:rFonts w:cs="Arial"/>
        </w:rPr>
      </w:pPr>
      <w:r w:rsidRPr="005F0C06">
        <w:rPr>
          <w:rFonts w:cs="Arial"/>
          <w:b/>
          <w:bCs/>
        </w:rPr>
        <w:t>Other events, campaigns, or donor communications throughout the year:</w:t>
      </w:r>
      <w:r w:rsidRPr="005F0C06">
        <w:rPr>
          <w:rFonts w:cs="Arial"/>
        </w:rPr>
        <w:t xml:space="preserve"> [INSERT, IF APPLICABLE]</w:t>
      </w:r>
    </w:p>
    <w:p w14:paraId="3B4A00B7" w14:textId="77777777" w:rsidR="003F3165" w:rsidRPr="005F0C06" w:rsidRDefault="00000000">
      <w:pPr>
        <w:pStyle w:val="Compact"/>
        <w:numPr>
          <w:ilvl w:val="0"/>
          <w:numId w:val="6"/>
        </w:numPr>
        <w:rPr>
          <w:rFonts w:cs="Arial"/>
        </w:rPr>
      </w:pPr>
      <w:r w:rsidRPr="005F0C06">
        <w:rPr>
          <w:rFonts w:cs="Arial"/>
          <w:b/>
          <w:bCs/>
        </w:rPr>
        <w:t>Other fundraising goals or opportunities we’d like to explore:</w:t>
      </w:r>
      <w:r w:rsidRPr="005F0C06">
        <w:rPr>
          <w:rFonts w:cs="Arial"/>
        </w:rPr>
        <w:t xml:space="preserve"> [INSERT, IF APPLICABLE]</w:t>
      </w:r>
    </w:p>
    <w:p w14:paraId="210A40ED" w14:textId="77777777" w:rsidR="003F3165" w:rsidRPr="005F0C06" w:rsidRDefault="00000000">
      <w:pPr>
        <w:pStyle w:val="FirstParagraph"/>
        <w:rPr>
          <w:rFonts w:cs="Arial"/>
        </w:rPr>
      </w:pPr>
      <w:r w:rsidRPr="005F0C06">
        <w:rPr>
          <w:rFonts w:cs="Arial"/>
        </w:rPr>
        <w:t>Visit the GiveSmart Item Shop at givesmartitemshop.com and review the packages currently available.</w:t>
      </w:r>
    </w:p>
    <w:p w14:paraId="216992C6" w14:textId="77777777" w:rsidR="003F3165" w:rsidRPr="005F0C06" w:rsidRDefault="00000000">
      <w:pPr>
        <w:pStyle w:val="BodyText"/>
        <w:rPr>
          <w:rFonts w:cs="Arial"/>
        </w:rPr>
      </w:pPr>
      <w:r w:rsidRPr="005F0C06">
        <w:rPr>
          <w:rFonts w:cs="Arial"/>
        </w:rPr>
        <w:t>Recommend 5–7 practical ways our organization could use Item Shop packages to create additional fundraising opportunities throughout the year.</w:t>
      </w:r>
    </w:p>
    <w:p w14:paraId="6A308520" w14:textId="77777777" w:rsidR="003F3165" w:rsidRPr="005F0C06" w:rsidRDefault="00000000">
      <w:pPr>
        <w:pStyle w:val="BodyText"/>
        <w:rPr>
          <w:rFonts w:cs="Arial"/>
        </w:rPr>
      </w:pPr>
      <w:r w:rsidRPr="005F0C06">
        <w:rPr>
          <w:rFonts w:cs="Arial"/>
        </w:rPr>
        <w:t>For each idea, include:</w:t>
      </w:r>
    </w:p>
    <w:p w14:paraId="62701C9A" w14:textId="77777777" w:rsidR="003F3165" w:rsidRPr="005F0C06" w:rsidRDefault="00000000">
      <w:pPr>
        <w:pStyle w:val="Compact"/>
        <w:numPr>
          <w:ilvl w:val="0"/>
          <w:numId w:val="7"/>
        </w:numPr>
        <w:rPr>
          <w:rFonts w:cs="Arial"/>
        </w:rPr>
      </w:pPr>
      <w:r w:rsidRPr="005F0C06">
        <w:rPr>
          <w:rFonts w:cs="Arial"/>
        </w:rPr>
        <w:t>The fundraising concept and best time of year to use it</w:t>
      </w:r>
    </w:p>
    <w:p w14:paraId="02062314" w14:textId="77777777" w:rsidR="003F3165" w:rsidRPr="005F0C06" w:rsidRDefault="00000000">
      <w:pPr>
        <w:pStyle w:val="Compact"/>
        <w:numPr>
          <w:ilvl w:val="0"/>
          <w:numId w:val="7"/>
        </w:numPr>
        <w:rPr>
          <w:rFonts w:cs="Arial"/>
        </w:rPr>
      </w:pPr>
      <w:r w:rsidRPr="005F0C06">
        <w:rPr>
          <w:rFonts w:cs="Arial"/>
        </w:rPr>
        <w:t>The types of Item Shop packages that would be a good fit</w:t>
      </w:r>
    </w:p>
    <w:p w14:paraId="407C75A8" w14:textId="77777777" w:rsidR="003F3165" w:rsidRPr="005F0C06" w:rsidRDefault="00000000">
      <w:pPr>
        <w:pStyle w:val="Compact"/>
        <w:numPr>
          <w:ilvl w:val="0"/>
          <w:numId w:val="7"/>
        </w:numPr>
        <w:rPr>
          <w:rFonts w:cs="Arial"/>
        </w:rPr>
      </w:pPr>
      <w:r w:rsidRPr="005F0C06">
        <w:rPr>
          <w:rFonts w:cs="Arial"/>
        </w:rPr>
        <w:t>Which supporters we should target</w:t>
      </w:r>
    </w:p>
    <w:p w14:paraId="01BA7B24" w14:textId="77777777" w:rsidR="003F3165" w:rsidRPr="005F0C06" w:rsidRDefault="00000000">
      <w:pPr>
        <w:pStyle w:val="Compact"/>
        <w:numPr>
          <w:ilvl w:val="0"/>
          <w:numId w:val="7"/>
        </w:numPr>
        <w:rPr>
          <w:rFonts w:cs="Arial"/>
        </w:rPr>
      </w:pPr>
      <w:r w:rsidRPr="005F0C06">
        <w:rPr>
          <w:rFonts w:cs="Arial"/>
        </w:rPr>
        <w:t>A simple way to promote the opportunity through email, social media, or other donor communications</w:t>
      </w:r>
    </w:p>
    <w:p w14:paraId="6A12B4AB" w14:textId="77777777" w:rsidR="003F3165" w:rsidRPr="005F0C06" w:rsidRDefault="00000000">
      <w:pPr>
        <w:pStyle w:val="FirstParagraph"/>
        <w:rPr>
          <w:rFonts w:cs="Arial"/>
        </w:rPr>
      </w:pPr>
      <w:r w:rsidRPr="005F0C06">
        <w:rPr>
          <w:rFonts w:cs="Arial"/>
        </w:rPr>
        <w:t>Prioritize ideas that are realistic for our organization to implement without requiring a large fundraising event.</w:t>
      </w:r>
    </w:p>
    <w:p w14:paraId="6AAA04D9" w14:textId="77777777" w:rsidR="003F3165" w:rsidRPr="005F0C06" w:rsidRDefault="00000000">
      <w:pPr>
        <w:pStyle w:val="BodyText"/>
        <w:rPr>
          <w:rFonts w:cs="Arial"/>
        </w:rPr>
      </w:pPr>
      <w:r w:rsidRPr="005F0C06">
        <w:rPr>
          <w:rFonts w:cs="Arial"/>
        </w:rPr>
        <w:t>Finish with a simple year-round calendar showing when we could put the strongest ideas into action.</w:t>
      </w:r>
    </w:p>
    <w:p w14:paraId="7B2AE366" w14:textId="483E3D7E" w:rsidR="00811550" w:rsidRDefault="00000000" w:rsidP="00811550">
      <w:pPr>
        <w:pStyle w:val="BodyText"/>
        <w:rPr>
          <w:rFonts w:cs="Arial"/>
        </w:rPr>
      </w:pPr>
      <w:r w:rsidRPr="005F0C06">
        <w:rPr>
          <w:rFonts w:cs="Arial"/>
        </w:rPr>
        <w:t>If you cannot access the Item Shop website, tell me rather than recommending specific packages you cannot verify.</w:t>
      </w:r>
      <w:bookmarkEnd w:id="10"/>
      <w:bookmarkEnd w:id="11"/>
      <w:r w:rsidR="00CB7871">
        <w:pict w14:anchorId="12C46E66">
          <v:rect id="_x0000_s2050" alt="" style="width:468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CBE30E7" w14:textId="77777777" w:rsidR="00807998" w:rsidRDefault="00807998" w:rsidP="00811550">
      <w:pPr>
        <w:pStyle w:val="BodyText"/>
        <w:rPr>
          <w:rFonts w:cs="Arial"/>
        </w:rPr>
      </w:pPr>
    </w:p>
    <w:p w14:paraId="605A0E09" w14:textId="0766E3A4" w:rsidR="00811550" w:rsidRPr="005F0C06" w:rsidRDefault="00811550" w:rsidP="00811550">
      <w:pPr>
        <w:pStyle w:val="BodyText"/>
        <w:rPr>
          <w:rFonts w:cs="Arial"/>
        </w:rPr>
      </w:pPr>
      <w:r>
        <w:rPr>
          <w:rFonts w:cs="Arial"/>
        </w:rPr>
        <w:t xml:space="preserve">Visit </w:t>
      </w:r>
      <w:hyperlink r:id="rId8" w:history="1">
        <w:r w:rsidRPr="00314F73">
          <w:rPr>
            <w:rStyle w:val="Hyperlink"/>
            <w:rFonts w:cs="Arial"/>
          </w:rPr>
          <w:t>www.givesmartitemshop.com</w:t>
        </w:r>
      </w:hyperlink>
      <w:r>
        <w:rPr>
          <w:rFonts w:cs="Arial"/>
        </w:rPr>
        <w:t xml:space="preserve"> to plan your next fundraiser!</w:t>
      </w:r>
    </w:p>
    <w:sectPr w:rsidR="00811550" w:rsidRPr="005F0C06" w:rsidSect="00333D54">
      <w:headerReference w:type="default" r:id="rId9"/>
      <w:footerReference w:type="even" r:id="rId10"/>
      <w:footerReference w:type="default" r:id="rId11"/>
      <w:footnotePr>
        <w:numRestart w:val="eachSect"/>
      </w:footnotePr>
      <w:pgSz w:w="12240" w:h="15840"/>
      <w:pgMar w:top="864" w:right="1080" w:bottom="1008"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9AE429" w14:textId="77777777" w:rsidR="00CB7871" w:rsidRDefault="00CB7871" w:rsidP="005F0C06">
      <w:pPr>
        <w:spacing w:after="0"/>
      </w:pPr>
      <w:r>
        <w:separator/>
      </w:r>
    </w:p>
  </w:endnote>
  <w:endnote w:type="continuationSeparator" w:id="0">
    <w:p w14:paraId="27978944" w14:textId="77777777" w:rsidR="00CB7871" w:rsidRDefault="00CB7871" w:rsidP="005F0C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60914481"/>
      <w:docPartObj>
        <w:docPartGallery w:val="Page Numbers (Bottom of Page)"/>
        <w:docPartUnique/>
      </w:docPartObj>
    </w:sdtPr>
    <w:sdtContent>
      <w:p w14:paraId="696CBE3D" w14:textId="0C0B24A0" w:rsidR="005F0C06" w:rsidRDefault="005F0C06" w:rsidP="00314F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9DB9EED" w14:textId="77777777" w:rsidR="005F0C06" w:rsidRDefault="005F0C06" w:rsidP="005F0C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84382449"/>
      <w:docPartObj>
        <w:docPartGallery w:val="Page Numbers (Bottom of Page)"/>
        <w:docPartUnique/>
      </w:docPartObj>
    </w:sdtPr>
    <w:sdtContent>
      <w:p w14:paraId="2A930929" w14:textId="57B0C813" w:rsidR="005F0C06" w:rsidRDefault="005F0C06" w:rsidP="00314F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2FB28749" w14:textId="77777777" w:rsidR="00811550" w:rsidRDefault="00811550" w:rsidP="005F0C0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0793D6" w14:textId="77777777" w:rsidR="00CB7871" w:rsidRDefault="00CB7871" w:rsidP="005F0C06">
      <w:pPr>
        <w:spacing w:after="0"/>
      </w:pPr>
      <w:r>
        <w:separator/>
      </w:r>
    </w:p>
  </w:footnote>
  <w:footnote w:type="continuationSeparator" w:id="0">
    <w:p w14:paraId="6203AD79" w14:textId="77777777" w:rsidR="00CB7871" w:rsidRDefault="00CB7871" w:rsidP="005F0C0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BFBE69" w14:textId="6DFA9772" w:rsidR="005F0C06" w:rsidRDefault="005F0C06" w:rsidP="005F0C06">
    <w:pPr>
      <w:pStyle w:val="Header"/>
      <w:jc w:val="right"/>
    </w:pPr>
    <w:r>
      <w:rPr>
        <w:noProof/>
      </w:rPr>
      <w:drawing>
        <wp:inline distT="0" distB="0" distL="0" distR="0" wp14:anchorId="4190E441" wp14:editId="766D3989">
          <wp:extent cx="1667978" cy="374827"/>
          <wp:effectExtent l="0" t="0" r="0" b="0"/>
          <wp:docPr id="1495467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467215" name="Picture 1495467215"/>
                  <pic:cNvPicPr/>
                </pic:nvPicPr>
                <pic:blipFill>
                  <a:blip r:embed="rId1">
                    <a:extLst>
                      <a:ext uri="{28A0092B-C50C-407E-A947-70E740481C1C}">
                        <a14:useLocalDpi xmlns:a14="http://schemas.microsoft.com/office/drawing/2010/main" val="0"/>
                      </a:ext>
                    </a:extLst>
                  </a:blip>
                  <a:stretch>
                    <a:fillRect/>
                  </a:stretch>
                </pic:blipFill>
                <pic:spPr>
                  <a:xfrm>
                    <a:off x="0" y="0"/>
                    <a:ext cx="1725325" cy="3877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B852C13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E106540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7F4A1AE8"/>
    <w:multiLevelType w:val="hybridMultilevel"/>
    <w:tmpl w:val="01F8D8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207069">
    <w:abstractNumId w:val="0"/>
  </w:num>
  <w:num w:numId="2" w16cid:durableId="1454203439">
    <w:abstractNumId w:val="1"/>
  </w:num>
  <w:num w:numId="3" w16cid:durableId="903636851">
    <w:abstractNumId w:val="1"/>
  </w:num>
  <w:num w:numId="4" w16cid:durableId="535822361">
    <w:abstractNumId w:val="1"/>
  </w:num>
  <w:num w:numId="5" w16cid:durableId="585309379">
    <w:abstractNumId w:val="1"/>
  </w:num>
  <w:num w:numId="6" w16cid:durableId="1902213229">
    <w:abstractNumId w:val="1"/>
  </w:num>
  <w:num w:numId="7" w16cid:durableId="1429888182">
    <w:abstractNumId w:val="1"/>
  </w:num>
  <w:num w:numId="8" w16cid:durableId="28281216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5"/>
  </w:hdrShapeDefault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3165"/>
    <w:rsid w:val="0016114B"/>
    <w:rsid w:val="00333D54"/>
    <w:rsid w:val="003703E2"/>
    <w:rsid w:val="003F3165"/>
    <w:rsid w:val="005E6631"/>
    <w:rsid w:val="005F0C06"/>
    <w:rsid w:val="00795AEE"/>
    <w:rsid w:val="00807998"/>
    <w:rsid w:val="00811550"/>
    <w:rsid w:val="00A2037C"/>
    <w:rsid w:val="00CB7871"/>
    <w:rsid w:val="00ED6F56"/>
    <w:rsid w:val="00EF0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424F6E58"/>
  <w15:docId w15:val="{C82AA0B1-CF57-8C4E-943F-B46574A7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Strong" w:uiPriority="22"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5F0C06"/>
    <w:pPr>
      <w:tabs>
        <w:tab w:val="center" w:pos="4680"/>
        <w:tab w:val="right" w:pos="9360"/>
      </w:tabs>
      <w:spacing w:after="0"/>
    </w:pPr>
  </w:style>
  <w:style w:type="character" w:customStyle="1" w:styleId="HeaderChar">
    <w:name w:val="Header Char"/>
    <w:basedOn w:val="DefaultParagraphFont"/>
    <w:link w:val="Header"/>
    <w:rsid w:val="005F0C06"/>
  </w:style>
  <w:style w:type="paragraph" w:styleId="Footer">
    <w:name w:val="footer"/>
    <w:basedOn w:val="Normal"/>
    <w:link w:val="FooterChar"/>
    <w:rsid w:val="005F0C06"/>
    <w:pPr>
      <w:tabs>
        <w:tab w:val="center" w:pos="4680"/>
        <w:tab w:val="right" w:pos="9360"/>
      </w:tabs>
      <w:spacing w:after="0"/>
    </w:pPr>
  </w:style>
  <w:style w:type="character" w:customStyle="1" w:styleId="FooterChar">
    <w:name w:val="Footer Char"/>
    <w:basedOn w:val="DefaultParagraphFont"/>
    <w:link w:val="Footer"/>
    <w:rsid w:val="005F0C06"/>
  </w:style>
  <w:style w:type="character" w:styleId="UnresolvedMention">
    <w:name w:val="Unresolved Mention"/>
    <w:basedOn w:val="DefaultParagraphFont"/>
    <w:uiPriority w:val="99"/>
    <w:semiHidden/>
    <w:unhideWhenUsed/>
    <w:rsid w:val="005F0C06"/>
    <w:rPr>
      <w:color w:val="605E5C"/>
      <w:shd w:val="clear" w:color="auto" w:fill="E1DFDD"/>
    </w:rPr>
  </w:style>
  <w:style w:type="character" w:styleId="FollowedHyperlink">
    <w:name w:val="FollowedHyperlink"/>
    <w:basedOn w:val="DefaultParagraphFont"/>
    <w:rsid w:val="005F0C06"/>
    <w:rPr>
      <w:color w:val="96607D" w:themeColor="followedHyperlink"/>
      <w:u w:val="single"/>
    </w:rPr>
  </w:style>
  <w:style w:type="character" w:styleId="PageNumber">
    <w:name w:val="page number"/>
    <w:basedOn w:val="DefaultParagraphFont"/>
    <w:rsid w:val="005F0C06"/>
  </w:style>
  <w:style w:type="character" w:styleId="Strong">
    <w:name w:val="Strong"/>
    <w:basedOn w:val="DefaultParagraphFont"/>
    <w:uiPriority w:val="22"/>
    <w:qFormat/>
    <w:rsid w:val="008115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vesmartitemshop.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ivesmartitemshop.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1142</Words>
  <Characters>6430</Characters>
  <Application>Microsoft Office Word</Application>
  <DocSecurity>0</DocSecurity>
  <Lines>142</Lines>
  <Paragraphs>105</Paragraphs>
  <ScaleCrop>false</ScaleCrop>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Tricia Roseveare</cp:lastModifiedBy>
  <cp:revision>7</cp:revision>
  <dcterms:created xsi:type="dcterms:W3CDTF">1970-01-01T00:00:00Z</dcterms:created>
  <dcterms:modified xsi:type="dcterms:W3CDTF">2026-08-28T21:00:00Z</dcterms:modified>
</cp:coreProperties>
</file>